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A3012" w14:textId="77777777" w:rsidR="00765EC0" w:rsidRDefault="00765EC0" w:rsidP="00115990">
      <w:pPr>
        <w:spacing w:after="0"/>
        <w:jc w:val="center"/>
        <w:rPr>
          <w:sz w:val="24"/>
          <w:szCs w:val="24"/>
        </w:rPr>
      </w:pPr>
    </w:p>
    <w:p w14:paraId="38400897" w14:textId="7DD3ACBD" w:rsidR="00AA7479" w:rsidRPr="00EF74CD" w:rsidRDefault="00115990" w:rsidP="00115990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Zarządzenie nr</w:t>
      </w:r>
      <w:r w:rsidR="00450093">
        <w:rPr>
          <w:sz w:val="24"/>
          <w:szCs w:val="24"/>
        </w:rPr>
        <w:t xml:space="preserve"> </w:t>
      </w:r>
      <w:r w:rsidR="00A74D2A">
        <w:rPr>
          <w:sz w:val="24"/>
          <w:szCs w:val="24"/>
        </w:rPr>
        <w:t>0050/372/2024</w:t>
      </w:r>
    </w:p>
    <w:p w14:paraId="0B9652F7" w14:textId="77777777" w:rsidR="00115990" w:rsidRPr="00EF74CD" w:rsidRDefault="00115990" w:rsidP="00115990">
      <w:pPr>
        <w:spacing w:after="0" w:line="36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Prezydenta Miasta Rzeszowa </w:t>
      </w:r>
    </w:p>
    <w:p w14:paraId="20F9737F" w14:textId="454BE6D7" w:rsidR="00115990" w:rsidRPr="00EF74CD" w:rsidRDefault="00115990" w:rsidP="00115990">
      <w:pPr>
        <w:spacing w:after="0" w:line="48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z dnia </w:t>
      </w:r>
      <w:r w:rsidR="00A74D2A">
        <w:rPr>
          <w:sz w:val="24"/>
          <w:szCs w:val="24"/>
        </w:rPr>
        <w:t xml:space="preserve">10 LIPCA </w:t>
      </w:r>
      <w:r w:rsidR="00EF74CD">
        <w:rPr>
          <w:sz w:val="24"/>
          <w:szCs w:val="24"/>
        </w:rPr>
        <w:t>20</w:t>
      </w:r>
      <w:r w:rsidR="00443841">
        <w:rPr>
          <w:sz w:val="24"/>
          <w:szCs w:val="24"/>
        </w:rPr>
        <w:t>24</w:t>
      </w:r>
      <w:r w:rsidR="00DB7F48">
        <w:rPr>
          <w:sz w:val="24"/>
          <w:szCs w:val="24"/>
        </w:rPr>
        <w:t xml:space="preserve"> </w:t>
      </w:r>
      <w:r w:rsidR="00EF74CD">
        <w:rPr>
          <w:sz w:val="24"/>
          <w:szCs w:val="24"/>
        </w:rPr>
        <w:t>r.</w:t>
      </w:r>
    </w:p>
    <w:p w14:paraId="1CD09798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 </w:t>
      </w:r>
      <w:r w:rsidR="00746CA4">
        <w:rPr>
          <w:sz w:val="24"/>
          <w:szCs w:val="24"/>
        </w:rPr>
        <w:t xml:space="preserve">sprawie ogłoszenia wykazu </w:t>
      </w:r>
      <w:r w:rsidR="00964FFB">
        <w:rPr>
          <w:sz w:val="24"/>
          <w:szCs w:val="24"/>
        </w:rPr>
        <w:t xml:space="preserve">lokali użytkowych </w:t>
      </w:r>
      <w:r w:rsidRPr="00EF74CD">
        <w:rPr>
          <w:sz w:val="24"/>
          <w:szCs w:val="24"/>
        </w:rPr>
        <w:t>przeznaczonych do wynajęcia na czas nieokreślony w drodze przetargu ustnego nieograniczonego.</w:t>
      </w:r>
    </w:p>
    <w:p w14:paraId="09546E80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</w:p>
    <w:p w14:paraId="071FD488" w14:textId="6F873CA2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Na podstawie art. 30 ust. 2 pkt 3 ustawy z dnia 8 marca 1990 r. o samorządzie gminnym</w:t>
      </w:r>
      <w:r w:rsidR="00A3107B">
        <w:rPr>
          <w:sz w:val="24"/>
          <w:szCs w:val="24"/>
        </w:rPr>
        <w:t xml:space="preserve">   </w:t>
      </w:r>
      <w:r w:rsidRPr="00EF74CD">
        <w:rPr>
          <w:sz w:val="24"/>
          <w:szCs w:val="24"/>
        </w:rPr>
        <w:t xml:space="preserve"> </w:t>
      </w:r>
      <w:r w:rsidR="00BD6ED1">
        <w:rPr>
          <w:sz w:val="24"/>
          <w:szCs w:val="24"/>
        </w:rPr>
        <w:t xml:space="preserve">                  </w:t>
      </w:r>
      <w:r w:rsidRPr="00EF74CD">
        <w:rPr>
          <w:sz w:val="24"/>
          <w:szCs w:val="24"/>
        </w:rPr>
        <w:t>(Dz. U. 2</w:t>
      </w:r>
      <w:r w:rsidR="00511F85">
        <w:rPr>
          <w:sz w:val="24"/>
          <w:szCs w:val="24"/>
        </w:rPr>
        <w:t>0</w:t>
      </w:r>
      <w:r w:rsidR="00DE6A5B">
        <w:rPr>
          <w:sz w:val="24"/>
          <w:szCs w:val="24"/>
        </w:rPr>
        <w:t>24</w:t>
      </w:r>
      <w:r w:rsidR="00A3107B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r. poz.</w:t>
      </w:r>
      <w:r w:rsidR="00DE6A5B">
        <w:rPr>
          <w:sz w:val="24"/>
          <w:szCs w:val="24"/>
        </w:rPr>
        <w:t xml:space="preserve"> 609</w:t>
      </w:r>
      <w:r w:rsidRPr="00EF74CD">
        <w:rPr>
          <w:sz w:val="24"/>
          <w:szCs w:val="24"/>
        </w:rPr>
        <w:t xml:space="preserve">) oraz art. 13 ust. 1, art. 35 ust. 1 i 2, art. </w:t>
      </w:r>
      <w:r w:rsidR="000646C3" w:rsidRPr="00EF74CD">
        <w:rPr>
          <w:sz w:val="24"/>
          <w:szCs w:val="24"/>
        </w:rPr>
        <w:t>37 ust. 4</w:t>
      </w:r>
      <w:r w:rsidR="000B724B">
        <w:rPr>
          <w:sz w:val="24"/>
          <w:szCs w:val="24"/>
        </w:rPr>
        <w:t xml:space="preserve"> </w:t>
      </w:r>
      <w:r w:rsidR="000646C3" w:rsidRPr="00EF74CD">
        <w:rPr>
          <w:sz w:val="24"/>
          <w:szCs w:val="24"/>
        </w:rPr>
        <w:t xml:space="preserve">i art. 40 ust. 1 pkt 1 ustawy z dnia 21 sierpnia 1997 r. o gospodarce nieruchomościami (Dz. U. </w:t>
      </w:r>
      <w:r w:rsidR="00D26911">
        <w:rPr>
          <w:sz w:val="24"/>
          <w:szCs w:val="24"/>
        </w:rPr>
        <w:t>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0646C3" w:rsidRPr="00EF74CD">
        <w:rPr>
          <w:sz w:val="24"/>
          <w:szCs w:val="24"/>
        </w:rPr>
        <w:t xml:space="preserve"> r poz. </w:t>
      </w:r>
      <w:r w:rsidR="000567A1">
        <w:rPr>
          <w:sz w:val="24"/>
          <w:szCs w:val="24"/>
        </w:rPr>
        <w:t>344</w:t>
      </w:r>
      <w:r w:rsidR="000646C3" w:rsidRPr="00EF74CD">
        <w:rPr>
          <w:sz w:val="24"/>
          <w:szCs w:val="24"/>
        </w:rPr>
        <w:t xml:space="preserve">) </w:t>
      </w:r>
    </w:p>
    <w:p w14:paraId="6B292970" w14:textId="77777777" w:rsidR="00EF74CD" w:rsidRPr="00EF74CD" w:rsidRDefault="00EF74CD" w:rsidP="00115990">
      <w:pPr>
        <w:spacing w:after="0"/>
        <w:jc w:val="both"/>
        <w:rPr>
          <w:sz w:val="24"/>
          <w:szCs w:val="24"/>
        </w:rPr>
      </w:pPr>
    </w:p>
    <w:p w14:paraId="2527AB32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zarządzam, co następuje:</w:t>
      </w:r>
    </w:p>
    <w:p w14:paraId="7DDF5A3A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</w:p>
    <w:p w14:paraId="7C9564B1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1</w:t>
      </w:r>
    </w:p>
    <w:p w14:paraId="0A44E3CC" w14:textId="3B552418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Przeznaczam do wynajęcia na czas nieokreślony w drodze przetargu ustnego nieograniczonego</w:t>
      </w:r>
      <w:r w:rsidR="00344FE9">
        <w:rPr>
          <w:sz w:val="24"/>
          <w:szCs w:val="24"/>
        </w:rPr>
        <w:t xml:space="preserve"> stoisk</w:t>
      </w:r>
      <w:r w:rsidR="00BD6ED1">
        <w:rPr>
          <w:sz w:val="24"/>
          <w:szCs w:val="24"/>
        </w:rPr>
        <w:t xml:space="preserve">a </w:t>
      </w:r>
      <w:r w:rsidR="00344FE9">
        <w:rPr>
          <w:sz w:val="24"/>
          <w:szCs w:val="24"/>
        </w:rPr>
        <w:t xml:space="preserve"> handlow</w:t>
      </w:r>
      <w:r w:rsidR="00443841">
        <w:rPr>
          <w:sz w:val="24"/>
          <w:szCs w:val="24"/>
        </w:rPr>
        <w:t xml:space="preserve">e </w:t>
      </w:r>
      <w:r w:rsidR="00344FE9">
        <w:rPr>
          <w:sz w:val="24"/>
          <w:szCs w:val="24"/>
        </w:rPr>
        <w:t xml:space="preserve">zlokalizowane w budynku Hali Targowej </w:t>
      </w:r>
      <w:r w:rsidR="00443841">
        <w:rPr>
          <w:sz w:val="24"/>
          <w:szCs w:val="24"/>
        </w:rPr>
        <w:t xml:space="preserve">                                </w:t>
      </w:r>
      <w:r w:rsidR="00344FE9">
        <w:rPr>
          <w:sz w:val="24"/>
          <w:szCs w:val="24"/>
        </w:rPr>
        <w:t xml:space="preserve">przy ul. Targowej 4 w Rzeszowie </w:t>
      </w:r>
      <w:r w:rsidRPr="00EF74CD">
        <w:rPr>
          <w:sz w:val="24"/>
          <w:szCs w:val="24"/>
        </w:rPr>
        <w:t>wymienion</w:t>
      </w:r>
      <w:r w:rsidR="00344FE9">
        <w:rPr>
          <w:sz w:val="24"/>
          <w:szCs w:val="24"/>
        </w:rPr>
        <w:t>e</w:t>
      </w:r>
      <w:r w:rsidR="00D61BE8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w wykazie stanowiącym załącznik</w:t>
      </w:r>
      <w:r w:rsidR="00091E55">
        <w:rPr>
          <w:sz w:val="24"/>
          <w:szCs w:val="24"/>
        </w:rPr>
        <w:t xml:space="preserve"> </w:t>
      </w:r>
      <w:r w:rsidR="00443841">
        <w:rPr>
          <w:sz w:val="24"/>
          <w:szCs w:val="24"/>
        </w:rPr>
        <w:t xml:space="preserve">                                    </w:t>
      </w:r>
      <w:r w:rsidRPr="00EF74CD">
        <w:rPr>
          <w:sz w:val="24"/>
          <w:szCs w:val="24"/>
        </w:rPr>
        <w:t>do niniejszego zarządzenia.</w:t>
      </w:r>
    </w:p>
    <w:p w14:paraId="0FE3C894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3092837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2</w:t>
      </w:r>
    </w:p>
    <w:p w14:paraId="7FCA8B26" w14:textId="7575E851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Wykaz, o którym mowa w § 1 podlega wywieszeniu na tablicy ogłoszeń w Miejskiej Administracji Targowisk i Parkingów ul. </w:t>
      </w:r>
      <w:r w:rsidR="007B4B01">
        <w:rPr>
          <w:sz w:val="24"/>
          <w:szCs w:val="24"/>
        </w:rPr>
        <w:t>ks. J. Jałowego 23A,</w:t>
      </w:r>
      <w:r w:rsidRPr="00EF74CD">
        <w:rPr>
          <w:sz w:val="24"/>
          <w:szCs w:val="24"/>
        </w:rPr>
        <w:t xml:space="preserve"> a także na st</w:t>
      </w:r>
      <w:r>
        <w:rPr>
          <w:sz w:val="24"/>
          <w:szCs w:val="24"/>
        </w:rPr>
        <w:t xml:space="preserve">ronie MATiP </w:t>
      </w:r>
      <w:r w:rsidR="00947392">
        <w:rPr>
          <w:sz w:val="24"/>
          <w:szCs w:val="24"/>
        </w:rPr>
        <w:t>(</w:t>
      </w:r>
      <w:r>
        <w:rPr>
          <w:sz w:val="24"/>
          <w:szCs w:val="24"/>
        </w:rPr>
        <w:t>matip.ires.pl)</w:t>
      </w:r>
      <w:r w:rsidRPr="00EF74CD">
        <w:rPr>
          <w:sz w:val="24"/>
          <w:szCs w:val="24"/>
        </w:rPr>
        <w:t>,</w:t>
      </w:r>
      <w:r w:rsidR="00947392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bip.</w:t>
      </w:r>
      <w:r w:rsidR="00BA50D1">
        <w:rPr>
          <w:sz w:val="24"/>
          <w:szCs w:val="24"/>
        </w:rPr>
        <w:t>e</w:t>
      </w:r>
      <w:r w:rsidRPr="00EF74CD">
        <w:rPr>
          <w:sz w:val="24"/>
          <w:szCs w:val="24"/>
        </w:rPr>
        <w:t xml:space="preserve">rzeszow.pl oraz prasie lokalnej. </w:t>
      </w:r>
    </w:p>
    <w:p w14:paraId="18493AFA" w14:textId="77777777" w:rsidR="00115990" w:rsidRPr="00EF74CD" w:rsidRDefault="00115990" w:rsidP="00115990">
      <w:pPr>
        <w:spacing w:after="0" w:line="480" w:lineRule="auto"/>
        <w:jc w:val="both"/>
        <w:rPr>
          <w:sz w:val="24"/>
          <w:szCs w:val="24"/>
        </w:rPr>
      </w:pPr>
    </w:p>
    <w:p w14:paraId="4C683A33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3.</w:t>
      </w:r>
    </w:p>
    <w:p w14:paraId="558D84E7" w14:textId="2F712B05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Wykonanie zarządzenia powierzam Dyrektorowi Miejskiej Administracji Targowisk </w:t>
      </w:r>
      <w:r>
        <w:rPr>
          <w:sz w:val="24"/>
          <w:szCs w:val="24"/>
        </w:rPr>
        <w:t xml:space="preserve">                          </w:t>
      </w:r>
      <w:r w:rsidR="00A620D6">
        <w:rPr>
          <w:sz w:val="24"/>
          <w:szCs w:val="24"/>
        </w:rPr>
        <w:t xml:space="preserve">               </w:t>
      </w:r>
      <w:r w:rsidRPr="00EF74CD">
        <w:rPr>
          <w:sz w:val="24"/>
          <w:szCs w:val="24"/>
        </w:rPr>
        <w:t>i Parkingów.</w:t>
      </w:r>
    </w:p>
    <w:p w14:paraId="31306B9C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299D036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4.</w:t>
      </w:r>
    </w:p>
    <w:p w14:paraId="518F7F1C" w14:textId="22297EF5" w:rsidR="00B6716E" w:rsidRPr="00B6716E" w:rsidRDefault="00EF74CD" w:rsidP="00B6716E">
      <w:pPr>
        <w:spacing w:after="0"/>
        <w:jc w:val="both"/>
        <w:rPr>
          <w:sz w:val="24"/>
          <w:szCs w:val="24"/>
        </w:rPr>
        <w:sectPr w:rsidR="00B6716E" w:rsidRPr="00B6716E" w:rsidSect="00B6716E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  <w:r w:rsidRPr="00EF74CD">
        <w:rPr>
          <w:sz w:val="24"/>
          <w:szCs w:val="24"/>
        </w:rPr>
        <w:t>Zarządzenie wchodzi w życie z dniem podpisani</w:t>
      </w:r>
    </w:p>
    <w:p w14:paraId="4E77E762" w14:textId="77777777" w:rsidR="00B6716E" w:rsidRDefault="00B6716E" w:rsidP="00B6716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Zarządzenia Prezydenta Miasta Rzeszowa nr 0050/372/2024 z dnia 10 LIPCA 2024 r.</w:t>
      </w:r>
    </w:p>
    <w:p w14:paraId="68F4860C" w14:textId="77777777" w:rsidR="00B6716E" w:rsidRPr="00360F78" w:rsidRDefault="00B6716E" w:rsidP="00B6716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nieruchomości </w:t>
      </w:r>
      <w:r w:rsidRPr="00360F78">
        <w:rPr>
          <w:sz w:val="24"/>
          <w:szCs w:val="24"/>
        </w:rPr>
        <w:t xml:space="preserve">przeznaczonych do wynajęcia na czas </w:t>
      </w:r>
      <w:r>
        <w:rPr>
          <w:sz w:val="24"/>
          <w:szCs w:val="24"/>
        </w:rPr>
        <w:t>nieokreślony</w:t>
      </w:r>
      <w:r w:rsidRPr="00360F78">
        <w:rPr>
          <w:sz w:val="24"/>
          <w:szCs w:val="24"/>
        </w:rPr>
        <w:t xml:space="preserve"> w drodze przetargu ustnego </w:t>
      </w:r>
      <w:r>
        <w:rPr>
          <w:sz w:val="24"/>
          <w:szCs w:val="24"/>
        </w:rPr>
        <w:t>nie</w:t>
      </w:r>
      <w:r w:rsidRPr="00360F78">
        <w:rPr>
          <w:sz w:val="24"/>
          <w:szCs w:val="24"/>
        </w:rPr>
        <w:t>ograniczonego</w:t>
      </w:r>
    </w:p>
    <w:p w14:paraId="07C76656" w14:textId="77777777" w:rsidR="00B6716E" w:rsidRDefault="00B6716E" w:rsidP="00B6716E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98"/>
        <w:gridCol w:w="832"/>
        <w:gridCol w:w="992"/>
        <w:gridCol w:w="1389"/>
        <w:gridCol w:w="1418"/>
        <w:gridCol w:w="850"/>
        <w:gridCol w:w="879"/>
        <w:gridCol w:w="1418"/>
        <w:gridCol w:w="1134"/>
        <w:gridCol w:w="2410"/>
      </w:tblGrid>
      <w:tr w:rsidR="00B6716E" w14:paraId="78D1DE67" w14:textId="77777777" w:rsidTr="00D64159">
        <w:trPr>
          <w:trHeight w:val="705"/>
        </w:trPr>
        <w:tc>
          <w:tcPr>
            <w:tcW w:w="567" w:type="dxa"/>
            <w:vMerge w:val="restart"/>
          </w:tcPr>
          <w:p w14:paraId="07AD9AE8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2A1C6975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14:paraId="1F0689A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58DC28A1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nieruchomości</w:t>
            </w:r>
            <w:r w:rsidRPr="00E401F9">
              <w:rPr>
                <w:sz w:val="20"/>
                <w:szCs w:val="20"/>
              </w:rPr>
              <w:t xml:space="preserve"> – ulica</w:t>
            </w:r>
          </w:p>
        </w:tc>
        <w:tc>
          <w:tcPr>
            <w:tcW w:w="2722" w:type="dxa"/>
            <w:gridSpan w:val="3"/>
            <w:tcBorders>
              <w:bottom w:val="single" w:sz="4" w:space="0" w:color="auto"/>
            </w:tcBorders>
          </w:tcPr>
          <w:p w14:paraId="110F9B95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1ED0569B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</w:tcPr>
          <w:p w14:paraId="399749F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7BFDFB92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lokalu</w:t>
            </w:r>
          </w:p>
        </w:tc>
        <w:tc>
          <w:tcPr>
            <w:tcW w:w="879" w:type="dxa"/>
            <w:vMerge w:val="restart"/>
          </w:tcPr>
          <w:p w14:paraId="59A904A0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4423603E" w14:textId="77777777" w:rsidR="00B6716E" w:rsidRPr="00042957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lokalu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</w:tcPr>
          <w:p w14:paraId="1C2FF681" w14:textId="77777777" w:rsidR="00B6716E" w:rsidRDefault="00B6716E" w:rsidP="00D64159">
            <w:pPr>
              <w:rPr>
                <w:sz w:val="20"/>
                <w:szCs w:val="20"/>
              </w:rPr>
            </w:pPr>
          </w:p>
          <w:p w14:paraId="77106D61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miesięcznego</w:t>
            </w:r>
          </w:p>
          <w:p w14:paraId="4C411D1F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w zł/m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          m-c/netto )</w:t>
            </w:r>
          </w:p>
          <w:p w14:paraId="790703E7" w14:textId="77777777" w:rsidR="00B6716E" w:rsidRPr="002C0BDC" w:rsidRDefault="00B6716E" w:rsidP="00D64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D2DA65D" w14:textId="77777777" w:rsidR="00B6716E" w:rsidRDefault="00B6716E" w:rsidP="00D64159">
            <w:pPr>
              <w:rPr>
                <w:sz w:val="20"/>
                <w:szCs w:val="20"/>
              </w:rPr>
            </w:pPr>
          </w:p>
          <w:p w14:paraId="7B53F18F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 xml:space="preserve">Wysokość wadium </w:t>
            </w:r>
            <w:r>
              <w:rPr>
                <w:sz w:val="20"/>
                <w:szCs w:val="20"/>
              </w:rPr>
              <w:t xml:space="preserve">   </w:t>
            </w:r>
            <w:r w:rsidRPr="00E401F9">
              <w:rPr>
                <w:sz w:val="20"/>
                <w:szCs w:val="20"/>
              </w:rPr>
              <w:t>w zł</w:t>
            </w:r>
          </w:p>
        </w:tc>
        <w:tc>
          <w:tcPr>
            <w:tcW w:w="2410" w:type="dxa"/>
            <w:vMerge w:val="restart"/>
          </w:tcPr>
          <w:p w14:paraId="5E66E87E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2CF21931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Uwagi</w:t>
            </w:r>
          </w:p>
          <w:p w14:paraId="5EBD4A76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1EDE6CA8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55FB3010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206FB726" w14:textId="77777777" w:rsidR="00B6716E" w:rsidRPr="00E401F9" w:rsidRDefault="00B6716E" w:rsidP="00D64159">
            <w:pPr>
              <w:rPr>
                <w:sz w:val="20"/>
                <w:szCs w:val="20"/>
              </w:rPr>
            </w:pPr>
          </w:p>
        </w:tc>
      </w:tr>
      <w:tr w:rsidR="00B6716E" w14:paraId="739BAC18" w14:textId="77777777" w:rsidTr="00D64159">
        <w:trPr>
          <w:trHeight w:val="765"/>
        </w:trPr>
        <w:tc>
          <w:tcPr>
            <w:tcW w:w="567" w:type="dxa"/>
            <w:vMerge/>
          </w:tcPr>
          <w:p w14:paraId="264E1F10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0A7637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1265E7D0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Obręb</w:t>
            </w:r>
          </w:p>
        </w:tc>
        <w:tc>
          <w:tcPr>
            <w:tcW w:w="832" w:type="dxa"/>
          </w:tcPr>
          <w:p w14:paraId="6A7AC324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działki</w:t>
            </w:r>
          </w:p>
        </w:tc>
        <w:tc>
          <w:tcPr>
            <w:tcW w:w="992" w:type="dxa"/>
          </w:tcPr>
          <w:p w14:paraId="029D3F35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KW</w:t>
            </w:r>
          </w:p>
        </w:tc>
        <w:tc>
          <w:tcPr>
            <w:tcW w:w="1389" w:type="dxa"/>
            <w:tcBorders>
              <w:top w:val="nil"/>
            </w:tcBorders>
          </w:tcPr>
          <w:p w14:paraId="658E82C8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Położenie na placu</w:t>
            </w:r>
          </w:p>
        </w:tc>
        <w:tc>
          <w:tcPr>
            <w:tcW w:w="1418" w:type="dxa"/>
            <w:tcBorders>
              <w:top w:val="nil"/>
            </w:tcBorders>
          </w:tcPr>
          <w:p w14:paraId="273C2B25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lokalu</w:t>
            </w:r>
          </w:p>
        </w:tc>
        <w:tc>
          <w:tcPr>
            <w:tcW w:w="850" w:type="dxa"/>
            <w:tcBorders>
              <w:top w:val="nil"/>
            </w:tcBorders>
          </w:tcPr>
          <w:p w14:paraId="4A4FF7EB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 </w:t>
            </w: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>. lokalu</w:t>
            </w:r>
          </w:p>
        </w:tc>
        <w:tc>
          <w:tcPr>
            <w:tcW w:w="879" w:type="dxa"/>
            <w:vMerge/>
          </w:tcPr>
          <w:p w14:paraId="78E6C52A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26D172" w14:textId="77777777" w:rsidR="00B6716E" w:rsidRPr="00E401F9" w:rsidRDefault="00B6716E" w:rsidP="00D64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3DDF8E" w14:textId="77777777" w:rsidR="00B6716E" w:rsidRPr="00E401F9" w:rsidRDefault="00B6716E" w:rsidP="00D641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4B5F599" w14:textId="77777777" w:rsidR="00B6716E" w:rsidRPr="00905632" w:rsidRDefault="00B6716E" w:rsidP="00D64159">
            <w:pPr>
              <w:jc w:val="center"/>
              <w:rPr>
                <w:sz w:val="16"/>
                <w:szCs w:val="16"/>
              </w:rPr>
            </w:pPr>
          </w:p>
        </w:tc>
      </w:tr>
      <w:tr w:rsidR="00B6716E" w14:paraId="0BA735E8" w14:textId="77777777" w:rsidTr="00D64159">
        <w:trPr>
          <w:trHeight w:val="765"/>
        </w:trPr>
        <w:tc>
          <w:tcPr>
            <w:tcW w:w="567" w:type="dxa"/>
          </w:tcPr>
          <w:p w14:paraId="362619C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EB84AFF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2F221911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6</w:t>
            </w:r>
          </w:p>
          <w:p w14:paraId="4A28618A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(Hala Targowa)</w:t>
            </w:r>
          </w:p>
        </w:tc>
        <w:tc>
          <w:tcPr>
            <w:tcW w:w="898" w:type="dxa"/>
          </w:tcPr>
          <w:p w14:paraId="0A32C619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58E67430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832" w:type="dxa"/>
          </w:tcPr>
          <w:p w14:paraId="1C043DBD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69C14F81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992" w:type="dxa"/>
          </w:tcPr>
          <w:p w14:paraId="3813EB85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6F3F171E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389" w:type="dxa"/>
          </w:tcPr>
          <w:p w14:paraId="6266D6E1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1E4E4EAE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Stoisko </w:t>
            </w:r>
          </w:p>
          <w:p w14:paraId="3D2D33FD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7</w:t>
            </w:r>
          </w:p>
        </w:tc>
        <w:tc>
          <w:tcPr>
            <w:tcW w:w="1418" w:type="dxa"/>
          </w:tcPr>
          <w:p w14:paraId="0A305565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7B48A70E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2D3DBA19" w14:textId="77777777" w:rsidR="00B6716E" w:rsidRDefault="00B6716E" w:rsidP="00D64159">
            <w:pPr>
              <w:rPr>
                <w:sz w:val="20"/>
                <w:szCs w:val="20"/>
              </w:rPr>
            </w:pPr>
          </w:p>
          <w:p w14:paraId="34192E38" w14:textId="77777777" w:rsidR="00B6716E" w:rsidRDefault="00B6716E" w:rsidP="00D6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879" w:type="dxa"/>
          </w:tcPr>
          <w:p w14:paraId="450EEBB7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6875AF5C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418" w:type="dxa"/>
          </w:tcPr>
          <w:p w14:paraId="05D53B23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604A519B" w14:textId="77777777" w:rsidR="00B6716E" w:rsidRPr="005549F3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134" w:type="dxa"/>
          </w:tcPr>
          <w:p w14:paraId="1E298160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39550017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14:paraId="0CF13F63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1E1961F4" w14:textId="77777777" w:rsidR="00B6716E" w:rsidRDefault="00B6716E" w:rsidP="00D641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F8ED4" w14:textId="77777777" w:rsidR="00B6716E" w:rsidRPr="00905632" w:rsidRDefault="00B6716E" w:rsidP="00D64159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 i zaliczkowe opłaty za centralne ogrzewanie i energię elektryczną</w:t>
            </w:r>
          </w:p>
        </w:tc>
      </w:tr>
      <w:tr w:rsidR="00B6716E" w14:paraId="461CF19D" w14:textId="77777777" w:rsidTr="00D64159">
        <w:trPr>
          <w:trHeight w:val="765"/>
        </w:trPr>
        <w:tc>
          <w:tcPr>
            <w:tcW w:w="567" w:type="dxa"/>
          </w:tcPr>
          <w:p w14:paraId="28CBC56C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C61864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3469BEB8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6</w:t>
            </w:r>
          </w:p>
          <w:p w14:paraId="57C659A8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(Hala Targowa)</w:t>
            </w:r>
          </w:p>
        </w:tc>
        <w:tc>
          <w:tcPr>
            <w:tcW w:w="898" w:type="dxa"/>
          </w:tcPr>
          <w:p w14:paraId="6F6A6070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5F02A3C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832" w:type="dxa"/>
          </w:tcPr>
          <w:p w14:paraId="03528D60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11063B33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992" w:type="dxa"/>
          </w:tcPr>
          <w:p w14:paraId="3719C429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72871EF3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389" w:type="dxa"/>
          </w:tcPr>
          <w:p w14:paraId="44BB4A1C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6016FB7F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Stoisko </w:t>
            </w:r>
          </w:p>
          <w:p w14:paraId="6CBB237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15</w:t>
            </w:r>
          </w:p>
        </w:tc>
        <w:tc>
          <w:tcPr>
            <w:tcW w:w="1418" w:type="dxa"/>
          </w:tcPr>
          <w:p w14:paraId="624D188C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42B39E3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7FCA226F" w14:textId="77777777" w:rsidR="00B6716E" w:rsidRDefault="00B6716E" w:rsidP="00D64159">
            <w:pPr>
              <w:rPr>
                <w:sz w:val="20"/>
                <w:szCs w:val="20"/>
              </w:rPr>
            </w:pPr>
          </w:p>
          <w:p w14:paraId="0897F6D6" w14:textId="77777777" w:rsidR="00B6716E" w:rsidRDefault="00B6716E" w:rsidP="00D6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879" w:type="dxa"/>
          </w:tcPr>
          <w:p w14:paraId="48E5229E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196DEE0E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</w:t>
            </w:r>
          </w:p>
        </w:tc>
        <w:tc>
          <w:tcPr>
            <w:tcW w:w="1418" w:type="dxa"/>
          </w:tcPr>
          <w:p w14:paraId="29523CB8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52F02A12" w14:textId="77777777" w:rsidR="00B6716E" w:rsidRPr="005549F3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37,80</w:t>
            </w:r>
          </w:p>
        </w:tc>
        <w:tc>
          <w:tcPr>
            <w:tcW w:w="1134" w:type="dxa"/>
          </w:tcPr>
          <w:p w14:paraId="628ADC76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0438989A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2410" w:type="dxa"/>
          </w:tcPr>
          <w:p w14:paraId="0A42F77B" w14:textId="77777777" w:rsidR="00B6716E" w:rsidRPr="00905632" w:rsidRDefault="00B6716E" w:rsidP="00D64159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 i zaliczkowe opłaty za centralne ogrzewanie i energię elektryczną</w:t>
            </w:r>
          </w:p>
        </w:tc>
      </w:tr>
      <w:tr w:rsidR="00B6716E" w14:paraId="1DD0396F" w14:textId="77777777" w:rsidTr="00D64159">
        <w:trPr>
          <w:trHeight w:val="765"/>
        </w:trPr>
        <w:tc>
          <w:tcPr>
            <w:tcW w:w="567" w:type="dxa"/>
          </w:tcPr>
          <w:p w14:paraId="5F6DFC42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9736338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7AB21CC1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6</w:t>
            </w:r>
          </w:p>
          <w:p w14:paraId="1E0607E9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(Hala Targowa)</w:t>
            </w:r>
          </w:p>
        </w:tc>
        <w:tc>
          <w:tcPr>
            <w:tcW w:w="898" w:type="dxa"/>
          </w:tcPr>
          <w:p w14:paraId="686A296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4BC3DB6A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832" w:type="dxa"/>
          </w:tcPr>
          <w:p w14:paraId="33C560C7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361E8205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709/3</w:t>
            </w:r>
          </w:p>
        </w:tc>
        <w:tc>
          <w:tcPr>
            <w:tcW w:w="992" w:type="dxa"/>
          </w:tcPr>
          <w:p w14:paraId="4B6EB77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7181D654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27647</w:t>
            </w:r>
          </w:p>
        </w:tc>
        <w:tc>
          <w:tcPr>
            <w:tcW w:w="1389" w:type="dxa"/>
          </w:tcPr>
          <w:p w14:paraId="1D083CE5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6014D1B7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Stoisko w </w:t>
            </w:r>
            <w:r w:rsidRPr="00B17B7C">
              <w:rPr>
                <w:sz w:val="20"/>
                <w:szCs w:val="20"/>
              </w:rPr>
              <w:t>podziemiach</w:t>
            </w:r>
          </w:p>
          <w:p w14:paraId="19BE3FFC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(piwnicy)</w:t>
            </w:r>
          </w:p>
        </w:tc>
        <w:tc>
          <w:tcPr>
            <w:tcW w:w="1418" w:type="dxa"/>
          </w:tcPr>
          <w:p w14:paraId="32A96C9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28B849C8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40F33E78" w14:textId="77777777" w:rsidR="00B6716E" w:rsidRDefault="00B6716E" w:rsidP="00D64159">
            <w:pPr>
              <w:rPr>
                <w:sz w:val="20"/>
                <w:szCs w:val="20"/>
              </w:rPr>
            </w:pPr>
          </w:p>
          <w:p w14:paraId="4EB06001" w14:textId="77777777" w:rsidR="00B6716E" w:rsidRDefault="00B6716E" w:rsidP="00D6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879" w:type="dxa"/>
          </w:tcPr>
          <w:p w14:paraId="5F5FDB1B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7B65855A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1203,50</w:t>
            </w:r>
          </w:p>
        </w:tc>
        <w:tc>
          <w:tcPr>
            <w:tcW w:w="1418" w:type="dxa"/>
          </w:tcPr>
          <w:p w14:paraId="00B9D924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74CBEEE6" w14:textId="77777777" w:rsidR="00B6716E" w:rsidRPr="005549F3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24,40</w:t>
            </w:r>
          </w:p>
        </w:tc>
        <w:tc>
          <w:tcPr>
            <w:tcW w:w="1134" w:type="dxa"/>
          </w:tcPr>
          <w:p w14:paraId="4E98EFEE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</w:p>
          <w:p w14:paraId="5C3964EF" w14:textId="77777777" w:rsidR="00B6716E" w:rsidRDefault="00B6716E" w:rsidP="00D64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2410" w:type="dxa"/>
          </w:tcPr>
          <w:p w14:paraId="20E21F1C" w14:textId="77777777" w:rsidR="00B6716E" w:rsidRPr="00905632" w:rsidRDefault="00B6716E" w:rsidP="00D64159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 i zaliczkowe opłaty za centralne ogrzewanie i energię elektryczną</w:t>
            </w:r>
          </w:p>
        </w:tc>
      </w:tr>
    </w:tbl>
    <w:p w14:paraId="58381D02" w14:textId="77777777" w:rsidR="00B6716E" w:rsidRDefault="00B6716E" w:rsidP="00B6716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7BBDACB7" w14:textId="77777777" w:rsidR="00B6716E" w:rsidRPr="003A339E" w:rsidRDefault="00B6716E" w:rsidP="00B671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339E">
        <w:rPr>
          <w:sz w:val="24"/>
          <w:szCs w:val="24"/>
        </w:rPr>
        <w:t>Opłaty czynszu najmu wnoszone są do 20 dnia każdego miesiąca za miesiąc bieżący.</w:t>
      </w:r>
    </w:p>
    <w:p w14:paraId="3697E443" w14:textId="77777777" w:rsidR="00B6716E" w:rsidRDefault="00B6716E" w:rsidP="00B671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nie dotyczy</w:t>
      </w:r>
    </w:p>
    <w:p w14:paraId="7C1CBADF" w14:textId="77777777" w:rsidR="00B6716E" w:rsidRDefault="00B6716E" w:rsidP="00B671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nieruchomości – nie dotyczy </w:t>
      </w:r>
    </w:p>
    <w:p w14:paraId="753A09B9" w14:textId="77777777" w:rsidR="00B6716E" w:rsidRDefault="00B6716E" w:rsidP="00B671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</w:t>
      </w:r>
    </w:p>
    <w:p w14:paraId="4E940334" w14:textId="77777777" w:rsidR="00B6716E" w:rsidRDefault="00B6716E" w:rsidP="00B671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</w:t>
      </w:r>
    </w:p>
    <w:p w14:paraId="1F4BCB9E" w14:textId="77777777" w:rsidR="00B6716E" w:rsidRDefault="00B6716E" w:rsidP="00B671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aktualizacji opłat – nie dotyczy</w:t>
      </w:r>
    </w:p>
    <w:p w14:paraId="39CF2B30" w14:textId="0882CA11" w:rsidR="00B6716E" w:rsidRPr="00C76B4C" w:rsidRDefault="00B6716E" w:rsidP="00B6716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do złożenia wniosku przez osoby, którym przysługuje pierwszeństwo w nabyciu nieruchomości na podstawie art. 34 ust. 1 pkt. 1    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i pkt 2 – nie dotyczy</w:t>
      </w:r>
    </w:p>
    <w:p w14:paraId="57A5693D" w14:textId="77777777" w:rsidR="00B6716E" w:rsidRDefault="00B6716E" w:rsidP="00B671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przetargu zostanie podany do publicznej wiadomości po publikacji niniejszego wykazu.</w:t>
      </w:r>
    </w:p>
    <w:p w14:paraId="7FC32997" w14:textId="0D24AFB5" w:rsidR="00B6716E" w:rsidRDefault="00B6716E" w:rsidP="00B671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dotyczące przetargu można uzyskać w godz. 8.00  -  15.00 w biurze Miejskiej Administracji Targowisk i Parkingów,                                                     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ul. ks. J. Jałowego 23A, tel. 17 748 25 85</w:t>
      </w:r>
    </w:p>
    <w:p w14:paraId="7D1F7D4A" w14:textId="77777777" w:rsidR="00B6716E" w:rsidRDefault="00B6716E" w:rsidP="00B6716E">
      <w:pPr>
        <w:spacing w:after="0"/>
        <w:jc w:val="both"/>
        <w:rPr>
          <w:sz w:val="24"/>
          <w:szCs w:val="24"/>
        </w:rPr>
      </w:pPr>
    </w:p>
    <w:p w14:paraId="3C166E67" w14:textId="77777777" w:rsidR="00B6716E" w:rsidRPr="00AA207C" w:rsidRDefault="00B6716E" w:rsidP="00B671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Wykaz wywieszono od dnia 11 LIPCA  2024 r. do dnia 2  SIERPNIA 2024 r.</w:t>
      </w:r>
    </w:p>
    <w:p w14:paraId="6F60043D" w14:textId="77777777" w:rsidR="00B6716E" w:rsidRPr="00115990" w:rsidRDefault="00B6716E" w:rsidP="00EF74CD">
      <w:pPr>
        <w:spacing w:after="0" w:line="480" w:lineRule="auto"/>
        <w:jc w:val="both"/>
        <w:rPr>
          <w:sz w:val="28"/>
          <w:szCs w:val="28"/>
        </w:rPr>
      </w:pPr>
    </w:p>
    <w:sectPr w:rsidR="00B6716E" w:rsidRPr="00115990" w:rsidSect="00B6716E">
      <w:pgSz w:w="16838" w:h="11906" w:orient="landscape" w:code="9"/>
      <w:pgMar w:top="567" w:right="851" w:bottom="14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46CA"/>
    <w:multiLevelType w:val="hybridMultilevel"/>
    <w:tmpl w:val="DCE26394"/>
    <w:lvl w:ilvl="0" w:tplc="8356D9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3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90"/>
    <w:rsid w:val="00023ABD"/>
    <w:rsid w:val="000567A1"/>
    <w:rsid w:val="000646C3"/>
    <w:rsid w:val="00091E55"/>
    <w:rsid w:val="00096877"/>
    <w:rsid w:val="000B3E0B"/>
    <w:rsid w:val="000B724B"/>
    <w:rsid w:val="000E5B66"/>
    <w:rsid w:val="0011374A"/>
    <w:rsid w:val="00115990"/>
    <w:rsid w:val="001A0B33"/>
    <w:rsid w:val="001A1720"/>
    <w:rsid w:val="00221A54"/>
    <w:rsid w:val="00251F1B"/>
    <w:rsid w:val="002532C6"/>
    <w:rsid w:val="00260654"/>
    <w:rsid w:val="002A6DBD"/>
    <w:rsid w:val="002C19B6"/>
    <w:rsid w:val="002F72F5"/>
    <w:rsid w:val="00320EB2"/>
    <w:rsid w:val="003229AE"/>
    <w:rsid w:val="003278A9"/>
    <w:rsid w:val="00344FE9"/>
    <w:rsid w:val="0038583E"/>
    <w:rsid w:val="00443841"/>
    <w:rsid w:val="00450093"/>
    <w:rsid w:val="00480125"/>
    <w:rsid w:val="00486E87"/>
    <w:rsid w:val="004913A9"/>
    <w:rsid w:val="004A4F94"/>
    <w:rsid w:val="004C51D2"/>
    <w:rsid w:val="0050006C"/>
    <w:rsid w:val="00510AD4"/>
    <w:rsid w:val="00511F85"/>
    <w:rsid w:val="005C4C50"/>
    <w:rsid w:val="005D1ED9"/>
    <w:rsid w:val="005D695A"/>
    <w:rsid w:val="006365AE"/>
    <w:rsid w:val="00645192"/>
    <w:rsid w:val="006D5971"/>
    <w:rsid w:val="006D66BA"/>
    <w:rsid w:val="006E6844"/>
    <w:rsid w:val="00746CA4"/>
    <w:rsid w:val="00765EC0"/>
    <w:rsid w:val="007B1B76"/>
    <w:rsid w:val="007B4B01"/>
    <w:rsid w:val="007E1AF6"/>
    <w:rsid w:val="007E4E6F"/>
    <w:rsid w:val="008074BE"/>
    <w:rsid w:val="00820FC0"/>
    <w:rsid w:val="008505CD"/>
    <w:rsid w:val="00856FEE"/>
    <w:rsid w:val="00883E3F"/>
    <w:rsid w:val="008B2938"/>
    <w:rsid w:val="008E54BE"/>
    <w:rsid w:val="00942ABF"/>
    <w:rsid w:val="009444AD"/>
    <w:rsid w:val="00947392"/>
    <w:rsid w:val="00962E8E"/>
    <w:rsid w:val="00964FFB"/>
    <w:rsid w:val="0097367A"/>
    <w:rsid w:val="00975737"/>
    <w:rsid w:val="009829F2"/>
    <w:rsid w:val="00A3107B"/>
    <w:rsid w:val="00A620D6"/>
    <w:rsid w:val="00A74D2A"/>
    <w:rsid w:val="00A777BF"/>
    <w:rsid w:val="00A93ADE"/>
    <w:rsid w:val="00AA7479"/>
    <w:rsid w:val="00AB46CF"/>
    <w:rsid w:val="00AD5259"/>
    <w:rsid w:val="00AD7560"/>
    <w:rsid w:val="00B24C99"/>
    <w:rsid w:val="00B6716E"/>
    <w:rsid w:val="00B7263B"/>
    <w:rsid w:val="00BA50D1"/>
    <w:rsid w:val="00BA6806"/>
    <w:rsid w:val="00BD6ED1"/>
    <w:rsid w:val="00C20BF0"/>
    <w:rsid w:val="00CB75AC"/>
    <w:rsid w:val="00CF4ADE"/>
    <w:rsid w:val="00D12C37"/>
    <w:rsid w:val="00D26911"/>
    <w:rsid w:val="00D55187"/>
    <w:rsid w:val="00D61BE8"/>
    <w:rsid w:val="00D64518"/>
    <w:rsid w:val="00D865A1"/>
    <w:rsid w:val="00DB7F48"/>
    <w:rsid w:val="00DE6A5B"/>
    <w:rsid w:val="00E15105"/>
    <w:rsid w:val="00E3719B"/>
    <w:rsid w:val="00E8490D"/>
    <w:rsid w:val="00EE3306"/>
    <w:rsid w:val="00EF74CD"/>
    <w:rsid w:val="00F9348D"/>
    <w:rsid w:val="00FC5C08"/>
    <w:rsid w:val="00FC76F3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0C6"/>
  <w15:docId w15:val="{AE345BB0-6BD1-4805-BA82-A4F5F02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74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4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Łukasz Gutkowski</cp:lastModifiedBy>
  <cp:revision>2</cp:revision>
  <cp:lastPrinted>2024-07-03T09:27:00Z</cp:lastPrinted>
  <dcterms:created xsi:type="dcterms:W3CDTF">2024-07-11T10:07:00Z</dcterms:created>
  <dcterms:modified xsi:type="dcterms:W3CDTF">2024-07-11T10:07:00Z</dcterms:modified>
</cp:coreProperties>
</file>